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1BB07" w14:textId="0BDCB67A" w:rsidR="00953E35" w:rsidRPr="00953E35" w:rsidRDefault="00300A74" w:rsidP="00953E35">
      <w:pPr>
        <w:pStyle w:val="Heading1"/>
        <w:rPr>
          <w:sz w:val="24"/>
          <w:szCs w:val="24"/>
        </w:rPr>
      </w:pPr>
      <w:r w:rsidRPr="00300A74">
        <w:rPr>
          <w:noProof/>
          <w:lang w:eastAsia="en-US"/>
        </w:rPr>
        <w:drawing>
          <wp:anchor distT="0" distB="0" distL="114300" distR="114300" simplePos="0" relativeHeight="251660288" behindDoc="1" locked="0" layoutInCell="1" allowOverlap="1" wp14:anchorId="0B87BD1F" wp14:editId="651E05B0">
            <wp:simplePos x="0" y="0"/>
            <wp:positionH relativeFrom="column">
              <wp:posOffset>0</wp:posOffset>
            </wp:positionH>
            <wp:positionV relativeFrom="page">
              <wp:posOffset>414655</wp:posOffset>
            </wp:positionV>
            <wp:extent cx="1380490" cy="804545"/>
            <wp:effectExtent l="0" t="0" r="0" b="0"/>
            <wp:wrapTight wrapText="bothSides">
              <wp:wrapPolygon edited="0">
                <wp:start x="5663" y="0"/>
                <wp:lineTo x="4769" y="2046"/>
                <wp:lineTo x="0" y="16366"/>
                <wp:lineTo x="0" y="18412"/>
                <wp:lineTo x="6259" y="20458"/>
                <wp:lineTo x="9836" y="20969"/>
                <wp:lineTo x="20865" y="20969"/>
                <wp:lineTo x="21163" y="13298"/>
                <wp:lineTo x="19971" y="12275"/>
                <wp:lineTo x="11029" y="8695"/>
                <wp:lineTo x="11327" y="6649"/>
                <wp:lineTo x="10432" y="3069"/>
                <wp:lineTo x="8942" y="0"/>
                <wp:lineTo x="566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nisK\Documents\Constellation\04 Marketing\Logos\Corporate logos\cr logo email PNG 111x67.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80490" cy="804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3E35">
        <w:t xml:space="preserve">                                             </w:t>
      </w:r>
    </w:p>
    <w:p w14:paraId="4190F574" w14:textId="2677AFD1" w:rsidR="0009441C" w:rsidRDefault="00953E35" w:rsidP="008235DD">
      <w:pPr>
        <w:pStyle w:val="Heading1"/>
      </w:pPr>
      <w:r>
        <w:rPr>
          <w:noProof/>
          <w:lang w:eastAsia="en-US"/>
        </w:rPr>
        <mc:AlternateContent>
          <mc:Choice Requires="wps">
            <w:drawing>
              <wp:anchor distT="0" distB="0" distL="114300" distR="114300" simplePos="0" relativeHeight="251659264" behindDoc="0" locked="0" layoutInCell="1" allowOverlap="1" wp14:anchorId="4A5D846F" wp14:editId="00AE860C">
                <wp:simplePos x="0" y="0"/>
                <wp:positionH relativeFrom="column">
                  <wp:posOffset>8890</wp:posOffset>
                </wp:positionH>
                <wp:positionV relativeFrom="paragraph">
                  <wp:posOffset>295063</wp:posOffset>
                </wp:positionV>
                <wp:extent cx="5915025" cy="3810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915025" cy="381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A44C8D"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pt,23.25pt" to="466.45pt,2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4ty2wEAAB0EAAAOAAAAZHJzL2Uyb0RvYy54bWysU01vGyEQvVfqf0Dc6107cpSuvM4hUXrp&#13;&#10;R9SvO2EHLxJfAmyv/32Hwd5EbVWpVS8Ihpn35j2Gze1kDTtATNq7ni8XLWfgpB+02/X829eHNzec&#13;&#10;pSzcIIx30PMTJH67ff1qcwwdrPzozQCRIYhL3TH0fMw5dE2T5AhWpIUP4PBS+WhFxmPcNUMUR0S3&#13;&#10;plm17XVz9HEI0UtICaP39ZJvCV8pkPmTUgkyMz3H3jKtkdansjbbjeh2UYRRy3Mb4h+6sEI7JJ2h&#13;&#10;7kUWbB/1L1BWy+iTV3khvW28UloCaUA1y/YnNV9GEYC0oDkpzDal/wcrPx7u3GNEG44hdSk8xqJi&#13;&#10;UtEyZXT4jm9KurBTNpFtp9k2mDKTGFy/Xa7b1ZoziXdXN8uWbG0qTIELMeV34C0rm54b7Yoq0YnD&#13;&#10;+5SRGlMvKSVsXFmTN3p40MbQocwD3JnIDgJfMk+1K7O3H/xQY9frthIjwN7iq9fw1SWMJDRVBYUo&#13;&#10;XxDgXSFtnj2gXT4ZqA19BsX0gFor7wxUOYSU4PKyDBMhYXYpU9j8XNiS4j8WnvNLKdDo/k3xXEHM&#13;&#10;3uW52Grn4+/Yi4u1ZVXzLw5U3cWCJz+caDrIGpxBUnj+L2XIX56p/PlXb38AAAD//wMAUEsDBBQA&#13;&#10;BgAIAAAAIQAFhfZU4wAAAAwBAAAPAAAAZHJzL2Rvd25yZXYueG1sTE9NS8NAEL0L/odlBC/SboxN&#13;&#10;bdNsilo8FMRilYK3bXZMotnZkN2k8d87nvTy4PFm3ke2Hm0jBux87UjB9TQCgVQ4U1Op4O31cbIA&#13;&#10;4YMmoxtHqOAbPazz87NMp8ad6AWHfSgFm5BPtYIqhDaV0hcVWu2nrkVi7cN1VgemXSlNp09sbhsZ&#13;&#10;R9FcWl0TJ1S6xYcKi699bxUcqtunw+eivyIzuN37Zmv8/bNR6vJi3KwY7lYgAo7h7wN+N3B/yLnY&#13;&#10;0fVkvGiYz/hQwWyegGB5eRMvQRwVJHECMs/k/xH5DwAAAP//AwBQSwECLQAUAAYACAAAACEAtoM4&#13;&#10;kv4AAADhAQAAEwAAAAAAAAAAAAAAAAAAAAAAW0NvbnRlbnRfVHlwZXNdLnhtbFBLAQItABQABgAI&#13;&#10;AAAAIQA4/SH/1gAAAJQBAAALAAAAAAAAAAAAAAAAAC8BAABfcmVscy8ucmVsc1BLAQItABQABgAI&#13;&#10;AAAAIQAo+4ty2wEAAB0EAAAOAAAAAAAAAAAAAAAAAC4CAABkcnMvZTJvRG9jLnhtbFBLAQItABQA&#13;&#10;BgAIAAAAIQAFhfZU4wAAAAwBAAAPAAAAAAAAAAAAAAAAADUEAABkcnMvZG93bnJldi54bWxQSwUG&#13;&#10;AAAAAAQABADzAAAARQUAAAAA&#13;&#10;" strokecolor="#5a5a5a [2109]" strokeweight=".5pt">
                <v:stroke joinstyle="miter"/>
              </v:line>
            </w:pict>
          </mc:Fallback>
        </mc:AlternateContent>
      </w:r>
      <w:r>
        <w:t xml:space="preserve">  </w:t>
      </w:r>
      <w:r>
        <w:tab/>
      </w:r>
      <w:r>
        <w:tab/>
      </w:r>
      <w:r>
        <w:tab/>
      </w:r>
      <w:r>
        <w:tab/>
      </w:r>
      <w:r>
        <w:tab/>
      </w:r>
      <w:r w:rsidR="008235DD">
        <w:t xml:space="preserve">         </w:t>
      </w:r>
      <w:r w:rsidR="00701AA9">
        <w:t xml:space="preserve">        </w:t>
      </w:r>
      <w:r w:rsidR="008235DD">
        <w:t xml:space="preserve">    </w:t>
      </w:r>
      <w:r>
        <w:t xml:space="preserve">  </w:t>
      </w:r>
      <w:r w:rsidR="008235DD">
        <w:t xml:space="preserve">Job </w:t>
      </w:r>
      <w:r w:rsidR="00701AA9">
        <w:t>Posting</w:t>
      </w:r>
    </w:p>
    <w:p w14:paraId="71252AFF" w14:textId="77777777" w:rsidR="008235DD" w:rsidRDefault="008235DD" w:rsidP="0009441C">
      <w:pPr>
        <w:pStyle w:val="NoSpacing"/>
      </w:pPr>
    </w:p>
    <w:p w14:paraId="39EF59E5" w14:textId="77777777" w:rsidR="008235DD" w:rsidRDefault="008235DD" w:rsidP="00EF37E2">
      <w:pPr>
        <w:pStyle w:val="Heading3"/>
      </w:pPr>
      <w:r>
        <w:t>Vice President</w:t>
      </w:r>
      <w:r w:rsidR="0090064F">
        <w:t xml:space="preserve"> &amp; </w:t>
      </w:r>
      <w:r w:rsidR="008122F9">
        <w:t>Principal Analyst</w:t>
      </w:r>
    </w:p>
    <w:p w14:paraId="2E587757" w14:textId="77777777" w:rsidR="001A65EE" w:rsidRDefault="001A65EE" w:rsidP="001A65EE">
      <w:pPr>
        <w:pStyle w:val="NoSpacing"/>
      </w:pPr>
    </w:p>
    <w:p w14:paraId="12E71395" w14:textId="77777777" w:rsidR="00EF37E2" w:rsidRPr="00157B9D" w:rsidRDefault="00EF37E2" w:rsidP="00EF37E2">
      <w:pPr>
        <w:pStyle w:val="NoSpacing"/>
        <w:rPr>
          <w:rFonts w:asciiTheme="majorHAnsi" w:hAnsiTheme="majorHAnsi"/>
          <w:b/>
          <w:sz w:val="24"/>
          <w:szCs w:val="24"/>
        </w:rPr>
      </w:pPr>
      <w:r w:rsidRPr="00157B9D">
        <w:rPr>
          <w:rFonts w:asciiTheme="majorHAnsi" w:hAnsiTheme="majorHAnsi"/>
          <w:b/>
          <w:sz w:val="24"/>
          <w:szCs w:val="24"/>
        </w:rPr>
        <w:t>D</w:t>
      </w:r>
      <w:r w:rsidR="0090064F" w:rsidRPr="00157B9D">
        <w:rPr>
          <w:rFonts w:asciiTheme="majorHAnsi" w:hAnsiTheme="majorHAnsi"/>
          <w:b/>
          <w:sz w:val="24"/>
          <w:szCs w:val="24"/>
        </w:rPr>
        <w:t>ESCRIPTION</w:t>
      </w:r>
    </w:p>
    <w:p w14:paraId="45E6FFD7" w14:textId="77777777" w:rsidR="00A252B6" w:rsidRDefault="00A252B6" w:rsidP="00A252B6">
      <w:pPr>
        <w:pStyle w:val="NoSpacing"/>
      </w:pPr>
    </w:p>
    <w:p w14:paraId="49F1A43C" w14:textId="06DA4532" w:rsidR="00784422" w:rsidRDefault="00A252B6" w:rsidP="00A252B6">
      <w:pPr>
        <w:pStyle w:val="NoSpacing"/>
      </w:pPr>
      <w:r>
        <w:t xml:space="preserve">The Vice President </w:t>
      </w:r>
      <w:r w:rsidR="00784422">
        <w:t>&amp; Principal Analyst</w:t>
      </w:r>
      <w:r>
        <w:t xml:space="preserve"> is an individual contributor role reporting directly to the Chief </w:t>
      </w:r>
      <w:r w:rsidR="00784422">
        <w:t>Executive</w:t>
      </w:r>
      <w:r>
        <w:t xml:space="preserve"> Officer</w:t>
      </w:r>
      <w:r w:rsidR="00784422">
        <w:t xml:space="preserve"> &amp; Founder</w:t>
      </w:r>
      <w:r>
        <w:t xml:space="preserve">. </w:t>
      </w:r>
      <w:r w:rsidR="001A65EE">
        <w:t xml:space="preserve">We are seeking a highly motivated, achievement-driven </w:t>
      </w:r>
      <w:r w:rsidR="00784422">
        <w:t>industry analyst</w:t>
      </w:r>
      <w:r w:rsidR="00091154">
        <w:t xml:space="preserve"> </w:t>
      </w:r>
      <w:r w:rsidR="001A65EE">
        <w:t xml:space="preserve">to join our team. </w:t>
      </w:r>
      <w:r w:rsidR="00091154">
        <w:t xml:space="preserve">This role is responsible for establishing expert knowledge, practical understanding, and communicating a research coverage area based on Constellation’s </w:t>
      </w:r>
      <w:r w:rsidR="00BD1FBB">
        <w:t xml:space="preserve">current </w:t>
      </w:r>
      <w:r w:rsidR="00091154">
        <w:t>business themes</w:t>
      </w:r>
      <w:r w:rsidR="00BD1FBB">
        <w:t xml:space="preserve">: Data to Decisions, Marketing Transformation, Future of </w:t>
      </w:r>
      <w:r w:rsidR="00BD71BC">
        <w:t>Work; Matrix</w:t>
      </w:r>
      <w:r w:rsidR="00BD1FBB">
        <w:t xml:space="preserve"> Commerce</w:t>
      </w:r>
      <w:r w:rsidR="009E3019">
        <w:t>;</w:t>
      </w:r>
      <w:r w:rsidR="00BD1FBB">
        <w:t xml:space="preserve"> New C-Suite</w:t>
      </w:r>
      <w:r w:rsidR="009E3019">
        <w:t>;</w:t>
      </w:r>
      <w:r w:rsidR="00BD1FBB">
        <w:t xml:space="preserve"> Next-Generation Customer Experience</w:t>
      </w:r>
      <w:r w:rsidR="009E3019">
        <w:t>;</w:t>
      </w:r>
      <w:r w:rsidR="00BD1FBB">
        <w:t xml:space="preserve"> Digital Safety</w:t>
      </w:r>
      <w:r w:rsidR="009E3019">
        <w:t xml:space="preserve">, </w:t>
      </w:r>
      <w:r w:rsidR="00BD1FBB">
        <w:t>Privacy,</w:t>
      </w:r>
      <w:r w:rsidR="009E3019">
        <w:t xml:space="preserve"> and Cybersecurity;</w:t>
      </w:r>
      <w:r w:rsidR="00BD1FBB">
        <w:t xml:space="preserve"> Technology Optimization</w:t>
      </w:r>
      <w:r w:rsidR="009E3019">
        <w:t>; and Innovation and Product</w:t>
      </w:r>
      <w:r w:rsidR="00BD1FBB">
        <w:t xml:space="preserve"> </w:t>
      </w:r>
      <w:r w:rsidR="009E3019">
        <w:t xml:space="preserve">Growth.  </w:t>
      </w:r>
      <w:r w:rsidR="00091154">
        <w:t xml:space="preserve">Such knowledge includes the coverage area’s customers, competitors, business model, products, </w:t>
      </w:r>
      <w:r w:rsidR="000A5015">
        <w:t xml:space="preserve">and </w:t>
      </w:r>
      <w:r w:rsidR="00091154">
        <w:t xml:space="preserve">partnerships, </w:t>
      </w:r>
      <w:r w:rsidR="00D111A4">
        <w:t>culminat</w:t>
      </w:r>
      <w:r w:rsidR="000A5015">
        <w:t>ing</w:t>
      </w:r>
      <w:r w:rsidR="00D111A4">
        <w:t xml:space="preserve"> in your recognition and</w:t>
      </w:r>
      <w:r w:rsidR="00091154">
        <w:t xml:space="preserve"> thought leadership.</w:t>
      </w:r>
    </w:p>
    <w:p w14:paraId="5636766D" w14:textId="77777777" w:rsidR="00091154" w:rsidRDefault="00091154" w:rsidP="00A252B6">
      <w:pPr>
        <w:pStyle w:val="NoSpacing"/>
      </w:pPr>
    </w:p>
    <w:p w14:paraId="026A0B45" w14:textId="3C7C112F" w:rsidR="00D111A4" w:rsidRDefault="00FD5112" w:rsidP="001A65EE">
      <w:pPr>
        <w:pStyle w:val="NoSpacing"/>
      </w:pPr>
      <w:r>
        <w:t xml:space="preserve">Experience </w:t>
      </w:r>
      <w:r w:rsidR="00D111A4">
        <w:t>and ability to establish solid and credible relationships with</w:t>
      </w:r>
      <w:r>
        <w:t xml:space="preserve"> C-level executives </w:t>
      </w:r>
      <w:r w:rsidR="00A252B6">
        <w:t>is a definite advantage.  You should be</w:t>
      </w:r>
      <w:r w:rsidR="00D111A4">
        <w:t xml:space="preserve"> able to: demonstrate your thought leadership in writing and in presentations; articulate those big ideas in research reports, blog posts, </w:t>
      </w:r>
      <w:r w:rsidR="00FA6B0F">
        <w:t xml:space="preserve">videos, </w:t>
      </w:r>
      <w:r w:rsidR="00D111A4">
        <w:t>and tweets, as well as in meetings and on stage; write research reports on a regular basis; and deliver advice and speeches with impact. Most importantly, you must be able to apply your expertise in ways meaningfully relevant to our customers.</w:t>
      </w:r>
    </w:p>
    <w:p w14:paraId="393EF71C" w14:textId="77777777" w:rsidR="00D111A4" w:rsidRDefault="00D111A4" w:rsidP="001A65EE">
      <w:pPr>
        <w:pStyle w:val="NoSpacing"/>
      </w:pPr>
    </w:p>
    <w:p w14:paraId="3F9ACAFC" w14:textId="77777777" w:rsidR="001A65EE" w:rsidRDefault="001A65EE" w:rsidP="001A65EE">
      <w:pPr>
        <w:pStyle w:val="NoSpacing"/>
      </w:pPr>
      <w:r>
        <w:t xml:space="preserve">We offer a competitive base salary, uncapped </w:t>
      </w:r>
      <w:r w:rsidR="00166AEB">
        <w:t>earnings</w:t>
      </w:r>
      <w:r>
        <w:t>, and exceptional benefits.</w:t>
      </w:r>
    </w:p>
    <w:p w14:paraId="3069FFE9" w14:textId="77777777" w:rsidR="00FD5112" w:rsidRDefault="00FD5112" w:rsidP="001A65EE">
      <w:pPr>
        <w:pStyle w:val="NoSpacing"/>
      </w:pPr>
    </w:p>
    <w:p w14:paraId="6D8B69BB" w14:textId="77777777" w:rsidR="008235DD" w:rsidRPr="00157B9D" w:rsidRDefault="00EF37E2" w:rsidP="00EF37E2">
      <w:pPr>
        <w:pStyle w:val="NoSpacing"/>
        <w:rPr>
          <w:rFonts w:asciiTheme="majorHAnsi" w:hAnsiTheme="majorHAnsi"/>
          <w:b/>
          <w:sz w:val="24"/>
          <w:szCs w:val="24"/>
        </w:rPr>
      </w:pPr>
      <w:r w:rsidRPr="00157B9D">
        <w:rPr>
          <w:rFonts w:asciiTheme="majorHAnsi" w:hAnsiTheme="majorHAnsi"/>
          <w:b/>
          <w:sz w:val="24"/>
          <w:szCs w:val="24"/>
        </w:rPr>
        <w:t>R</w:t>
      </w:r>
      <w:r w:rsidR="0090064F" w:rsidRPr="00157B9D">
        <w:rPr>
          <w:rFonts w:asciiTheme="majorHAnsi" w:hAnsiTheme="majorHAnsi"/>
          <w:b/>
          <w:sz w:val="24"/>
          <w:szCs w:val="24"/>
        </w:rPr>
        <w:t>ESPONSIBILITIES</w:t>
      </w:r>
    </w:p>
    <w:p w14:paraId="18640DD7" w14:textId="77777777" w:rsidR="00237B6A" w:rsidRDefault="00237B6A" w:rsidP="00EF37E2">
      <w:pPr>
        <w:pStyle w:val="NoSpacing"/>
        <w:rPr>
          <w:b/>
        </w:rPr>
      </w:pPr>
    </w:p>
    <w:p w14:paraId="5173C1F4" w14:textId="77777777" w:rsidR="00F744B2" w:rsidRDefault="00F744B2" w:rsidP="00237B6A">
      <w:pPr>
        <w:pStyle w:val="NoSpacing"/>
        <w:numPr>
          <w:ilvl w:val="0"/>
          <w:numId w:val="21"/>
        </w:numPr>
      </w:pPr>
      <w:r>
        <w:t>Identify and develop “big ideas” within your coverage areas that demonstrate your understanding of all the trends and dynamics in those areas.</w:t>
      </w:r>
    </w:p>
    <w:p w14:paraId="60E4871A" w14:textId="296918FE" w:rsidR="00F744B2" w:rsidRDefault="00F744B2" w:rsidP="00237B6A">
      <w:pPr>
        <w:pStyle w:val="NoSpacing"/>
        <w:numPr>
          <w:ilvl w:val="0"/>
          <w:numId w:val="21"/>
        </w:numPr>
      </w:pPr>
      <w:r>
        <w:t>Originate research reports that describe such big ideas or describe vendors serving a space, customer case studies, analyst trends in the market, and other pertinent topics.</w:t>
      </w:r>
    </w:p>
    <w:p w14:paraId="3A1FEC01" w14:textId="3FF0979F" w:rsidR="00F744B2" w:rsidRDefault="00F744B2" w:rsidP="00237B6A">
      <w:pPr>
        <w:pStyle w:val="NoSpacing"/>
        <w:numPr>
          <w:ilvl w:val="0"/>
          <w:numId w:val="21"/>
        </w:numPr>
      </w:pPr>
      <w:r>
        <w:t>Deliver a variety of services, such as briefings, ad</w:t>
      </w:r>
      <w:r w:rsidR="000A5015">
        <w:t>-</w:t>
      </w:r>
      <w:r>
        <w:t xml:space="preserve">hoc inquiries, advisory, and consulting, as well as </w:t>
      </w:r>
      <w:r w:rsidR="00714CA6">
        <w:t>videos, webinars, and on-stage presentations.</w:t>
      </w:r>
    </w:p>
    <w:p w14:paraId="75ADA9FE" w14:textId="77777777" w:rsidR="00FA6B0F" w:rsidRDefault="00FA6B0F" w:rsidP="00237B6A">
      <w:pPr>
        <w:pStyle w:val="NoSpacing"/>
        <w:numPr>
          <w:ilvl w:val="0"/>
          <w:numId w:val="21"/>
        </w:numPr>
      </w:pPr>
      <w:r>
        <w:t>Produce research across the lifecycle of a business trend and technology trend including big ideas, category creation, market overviews, case studies, best practices, trends, and comparative reports.</w:t>
      </w:r>
    </w:p>
    <w:p w14:paraId="329CC354" w14:textId="129FE576" w:rsidR="009E3019" w:rsidRDefault="009E3019" w:rsidP="00237B6A">
      <w:pPr>
        <w:pStyle w:val="NoSpacing"/>
        <w:numPr>
          <w:ilvl w:val="0"/>
          <w:numId w:val="21"/>
        </w:numPr>
      </w:pPr>
      <w:r>
        <w:t>Cultivate a community of buy-side end users</w:t>
      </w:r>
    </w:p>
    <w:p w14:paraId="225F67FE" w14:textId="77777777" w:rsidR="00714CA6" w:rsidRDefault="00714CA6" w:rsidP="00237B6A">
      <w:pPr>
        <w:pStyle w:val="NoSpacing"/>
        <w:numPr>
          <w:ilvl w:val="0"/>
          <w:numId w:val="21"/>
        </w:numPr>
      </w:pPr>
      <w:r>
        <w:t>Coordinate with other analysts on the analyst team on areas of collaborative research and to enhance one another’s content.</w:t>
      </w:r>
    </w:p>
    <w:p w14:paraId="41253259" w14:textId="77777777" w:rsidR="00F744B2" w:rsidRDefault="00F744B2" w:rsidP="00237B6A">
      <w:pPr>
        <w:pStyle w:val="NoSpacing"/>
        <w:numPr>
          <w:ilvl w:val="0"/>
          <w:numId w:val="21"/>
        </w:numPr>
      </w:pPr>
      <w:r>
        <w:t>Coordinate with the sales team on opportunities to renew and develop business.</w:t>
      </w:r>
    </w:p>
    <w:p w14:paraId="4B094737" w14:textId="77777777" w:rsidR="00714CA6" w:rsidRDefault="00714CA6" w:rsidP="00714CA6">
      <w:pPr>
        <w:pStyle w:val="NoSpacing"/>
        <w:numPr>
          <w:ilvl w:val="0"/>
          <w:numId w:val="21"/>
        </w:numPr>
      </w:pPr>
      <w:r>
        <w:t>Maintain competitive knowledge &amp; focus for your coverage areas.</w:t>
      </w:r>
    </w:p>
    <w:p w14:paraId="3DFDDC60" w14:textId="011B81FF" w:rsidR="00237B6A" w:rsidRDefault="00237B6A" w:rsidP="00237B6A">
      <w:pPr>
        <w:pStyle w:val="NoSpacing"/>
        <w:numPr>
          <w:ilvl w:val="0"/>
          <w:numId w:val="21"/>
        </w:numPr>
      </w:pPr>
      <w:r>
        <w:t>Maintain in-depth knowledge of Constellation’s services offerings and the coverage areas &amp; research of our analysts.</w:t>
      </w:r>
    </w:p>
    <w:p w14:paraId="1756D799" w14:textId="55F94E10" w:rsidR="002268BE" w:rsidRDefault="002268BE" w:rsidP="002268BE">
      <w:pPr>
        <w:pStyle w:val="NoSpacing"/>
        <w:numPr>
          <w:ilvl w:val="0"/>
          <w:numId w:val="21"/>
        </w:numPr>
      </w:pPr>
      <w:r w:rsidRPr="002268BE">
        <w:t>Maintain Constellation's ethics and objectivity standards on research.</w:t>
      </w:r>
    </w:p>
    <w:p w14:paraId="4EFC2F15" w14:textId="77777777" w:rsidR="00237B6A" w:rsidRDefault="00237B6A" w:rsidP="00237B6A">
      <w:pPr>
        <w:pStyle w:val="NoSpacing"/>
        <w:numPr>
          <w:ilvl w:val="0"/>
          <w:numId w:val="21"/>
        </w:numPr>
      </w:pPr>
      <w:r>
        <w:t xml:space="preserve">Work independently while staying coordinated as needed with the rest of the </w:t>
      </w:r>
      <w:r w:rsidR="00714CA6">
        <w:t>analyst, sales and marketing teams.</w:t>
      </w:r>
    </w:p>
    <w:p w14:paraId="3BA71B29" w14:textId="0BF59651" w:rsidR="00477ABA" w:rsidRDefault="00714CA6" w:rsidP="00237B6A">
      <w:pPr>
        <w:pStyle w:val="NoSpacing"/>
        <w:numPr>
          <w:ilvl w:val="0"/>
          <w:numId w:val="21"/>
        </w:numPr>
      </w:pPr>
      <w:r>
        <w:t>T</w:t>
      </w:r>
      <w:r w:rsidR="00477ABA">
        <w:t xml:space="preserve">ravel as needed to </w:t>
      </w:r>
      <w:r>
        <w:t xml:space="preserve">deliver services, attend conferences, </w:t>
      </w:r>
      <w:r w:rsidR="00423412">
        <w:t xml:space="preserve">and attend Constellation events, which may be located </w:t>
      </w:r>
      <w:r w:rsidR="000A5015">
        <w:t>domestically</w:t>
      </w:r>
      <w:r w:rsidR="00423412">
        <w:t xml:space="preserve"> or international</w:t>
      </w:r>
      <w:r w:rsidR="000A5015">
        <w:t>ly</w:t>
      </w:r>
      <w:r w:rsidR="00423412">
        <w:t>.</w:t>
      </w:r>
    </w:p>
    <w:p w14:paraId="14C9C844" w14:textId="77777777" w:rsidR="00A252B6" w:rsidRPr="00A252B6" w:rsidRDefault="00A252B6" w:rsidP="00EF37E2">
      <w:pPr>
        <w:pStyle w:val="NoSpacing"/>
      </w:pPr>
    </w:p>
    <w:p w14:paraId="65DC7801" w14:textId="77777777" w:rsidR="005F6AD5" w:rsidRDefault="005F6AD5">
      <w:pPr>
        <w:rPr>
          <w:rFonts w:asciiTheme="majorHAnsi" w:hAnsiTheme="majorHAnsi"/>
          <w:b/>
          <w:szCs w:val="24"/>
        </w:rPr>
      </w:pPr>
      <w:r>
        <w:rPr>
          <w:rFonts w:asciiTheme="majorHAnsi" w:hAnsiTheme="majorHAnsi"/>
          <w:b/>
          <w:szCs w:val="24"/>
        </w:rPr>
        <w:br w:type="page"/>
      </w:r>
    </w:p>
    <w:p w14:paraId="5E5AAF77" w14:textId="66F526C0" w:rsidR="008235DD" w:rsidRPr="00157B9D" w:rsidRDefault="00A450CF" w:rsidP="008235DD">
      <w:pPr>
        <w:pStyle w:val="NoSpacing"/>
        <w:rPr>
          <w:rFonts w:asciiTheme="majorHAnsi" w:hAnsiTheme="majorHAnsi"/>
          <w:b/>
          <w:sz w:val="24"/>
          <w:szCs w:val="24"/>
        </w:rPr>
      </w:pPr>
      <w:r w:rsidRPr="00157B9D">
        <w:rPr>
          <w:rFonts w:asciiTheme="majorHAnsi" w:hAnsiTheme="majorHAnsi"/>
          <w:b/>
          <w:sz w:val="24"/>
          <w:szCs w:val="24"/>
        </w:rPr>
        <w:lastRenderedPageBreak/>
        <w:t>Q</w:t>
      </w:r>
      <w:r w:rsidR="0090064F" w:rsidRPr="00157B9D">
        <w:rPr>
          <w:rFonts w:asciiTheme="majorHAnsi" w:hAnsiTheme="majorHAnsi"/>
          <w:b/>
          <w:sz w:val="24"/>
          <w:szCs w:val="24"/>
        </w:rPr>
        <w:t>UALIFICATIONS</w:t>
      </w:r>
    </w:p>
    <w:p w14:paraId="580A4178" w14:textId="77777777" w:rsidR="008235DD" w:rsidRDefault="008235DD" w:rsidP="008235DD">
      <w:pPr>
        <w:pStyle w:val="NoSpacing"/>
      </w:pPr>
    </w:p>
    <w:p w14:paraId="1C7E7F3F" w14:textId="679455F3" w:rsidR="007A4704" w:rsidRDefault="007A4704" w:rsidP="007A4704">
      <w:pPr>
        <w:pStyle w:val="NoSpacing"/>
        <w:numPr>
          <w:ilvl w:val="0"/>
          <w:numId w:val="26"/>
        </w:numPr>
      </w:pPr>
      <w:r>
        <w:t xml:space="preserve">Minimum of </w:t>
      </w:r>
      <w:r w:rsidR="00714CA6">
        <w:t>ten (10)</w:t>
      </w:r>
      <w:r>
        <w:t xml:space="preserve"> years of successful</w:t>
      </w:r>
      <w:r w:rsidR="00714CA6">
        <w:t>ly working as an analyst in</w:t>
      </w:r>
      <w:r w:rsidR="00FA6B0F">
        <w:t xml:space="preserve"> product</w:t>
      </w:r>
      <w:r w:rsidR="00714CA6">
        <w:t xml:space="preserve"> marketing, in journalism, and/or as a consultant</w:t>
      </w:r>
      <w:r>
        <w:t xml:space="preserve">. </w:t>
      </w:r>
    </w:p>
    <w:p w14:paraId="3BE467E2" w14:textId="77777777" w:rsidR="00714CA6" w:rsidRDefault="00714CA6" w:rsidP="007A4704">
      <w:pPr>
        <w:pStyle w:val="NoSpacing"/>
        <w:numPr>
          <w:ilvl w:val="0"/>
          <w:numId w:val="26"/>
        </w:numPr>
      </w:pPr>
      <w:r>
        <w:t>Substantial experience and demonstrated writing about your coverage areas</w:t>
      </w:r>
      <w:r w:rsidR="00423412">
        <w:t>.</w:t>
      </w:r>
    </w:p>
    <w:p w14:paraId="44721454" w14:textId="77777777" w:rsidR="00714CA6" w:rsidRDefault="00714CA6" w:rsidP="007A4704">
      <w:pPr>
        <w:pStyle w:val="NoSpacing"/>
        <w:numPr>
          <w:ilvl w:val="0"/>
          <w:numId w:val="26"/>
        </w:numPr>
      </w:pPr>
      <w:r>
        <w:t>Exceptional analytical skills that drive insights from researched information.</w:t>
      </w:r>
    </w:p>
    <w:p w14:paraId="6782C270" w14:textId="40B231C8" w:rsidR="007A4704" w:rsidRDefault="00714CA6" w:rsidP="007A4704">
      <w:pPr>
        <w:pStyle w:val="NoSpacing"/>
        <w:numPr>
          <w:ilvl w:val="0"/>
          <w:numId w:val="26"/>
        </w:numPr>
      </w:pPr>
      <w:r>
        <w:t>A</w:t>
      </w:r>
      <w:r w:rsidR="007A4704">
        <w:t xml:space="preserve">bility to </w:t>
      </w:r>
      <w:r>
        <w:t>establish rapport with</w:t>
      </w:r>
      <w:r w:rsidR="007A4704">
        <w:t xml:space="preserve"> C-level and senior</w:t>
      </w:r>
      <w:r w:rsidR="000A5015">
        <w:t>-</w:t>
      </w:r>
      <w:r w:rsidR="007A4704">
        <w:t xml:space="preserve">level </w:t>
      </w:r>
      <w:r>
        <w:t>executives</w:t>
      </w:r>
      <w:r w:rsidR="007A4704">
        <w:t xml:space="preserve"> at accounts.</w:t>
      </w:r>
    </w:p>
    <w:p w14:paraId="1E6A406B" w14:textId="353912AA" w:rsidR="007A4704" w:rsidRDefault="007A4704" w:rsidP="007A4704">
      <w:pPr>
        <w:pStyle w:val="NoSpacing"/>
        <w:numPr>
          <w:ilvl w:val="0"/>
          <w:numId w:val="26"/>
        </w:numPr>
      </w:pPr>
      <w:r>
        <w:t xml:space="preserve">Strong demonstration of intellect, drive, executive presence, </w:t>
      </w:r>
      <w:r w:rsidR="000A5015">
        <w:t xml:space="preserve">and </w:t>
      </w:r>
      <w:r>
        <w:t>sales acumen.</w:t>
      </w:r>
    </w:p>
    <w:p w14:paraId="6D361AC4" w14:textId="77777777" w:rsidR="00157B9D" w:rsidRDefault="00157B9D" w:rsidP="00157B9D">
      <w:pPr>
        <w:pStyle w:val="NoSpacing"/>
        <w:numPr>
          <w:ilvl w:val="0"/>
          <w:numId w:val="26"/>
        </w:numPr>
      </w:pPr>
      <w:r>
        <w:t>H</w:t>
      </w:r>
      <w:r w:rsidRPr="00157B9D">
        <w:t xml:space="preserve">igh </w:t>
      </w:r>
      <w:r w:rsidR="00663460">
        <w:t>level of self-</w:t>
      </w:r>
      <w:r w:rsidRPr="00157B9D">
        <w:t>discipline with demonstrated ability to work remotely</w:t>
      </w:r>
      <w:r>
        <w:t>.</w:t>
      </w:r>
    </w:p>
    <w:p w14:paraId="4FADBF7F" w14:textId="77777777" w:rsidR="00157B9D" w:rsidRDefault="007A4704" w:rsidP="007A4704">
      <w:pPr>
        <w:pStyle w:val="NoSpacing"/>
        <w:numPr>
          <w:ilvl w:val="0"/>
          <w:numId w:val="26"/>
        </w:numPr>
      </w:pPr>
      <w:r>
        <w:rPr>
          <w:rFonts w:hint="eastAsia"/>
        </w:rPr>
        <w:t xml:space="preserve">Effective presentation, organization, </w:t>
      </w:r>
      <w:r w:rsidR="00423412">
        <w:t xml:space="preserve">project management, </w:t>
      </w:r>
      <w:r>
        <w:rPr>
          <w:rFonts w:hint="eastAsia"/>
        </w:rPr>
        <w:t>and time management skills.</w:t>
      </w:r>
    </w:p>
    <w:p w14:paraId="5798535C" w14:textId="77777777" w:rsidR="00157B9D" w:rsidRDefault="007A4704" w:rsidP="00157B9D">
      <w:pPr>
        <w:pStyle w:val="NoSpacing"/>
        <w:numPr>
          <w:ilvl w:val="0"/>
          <w:numId w:val="26"/>
        </w:numPr>
      </w:pPr>
      <w:r>
        <w:t>Excellent verbal, written communication and interpersonal skills.</w:t>
      </w:r>
    </w:p>
    <w:p w14:paraId="09C2E3AA" w14:textId="468F29AE" w:rsidR="00423412" w:rsidRDefault="00423412" w:rsidP="00157B9D">
      <w:pPr>
        <w:pStyle w:val="NoSpacing"/>
        <w:numPr>
          <w:ilvl w:val="0"/>
          <w:numId w:val="26"/>
        </w:numPr>
      </w:pPr>
      <w:r>
        <w:t xml:space="preserve">Proficient </w:t>
      </w:r>
      <w:r w:rsidR="009E3019">
        <w:t xml:space="preserve">in office productivity tool sets such as Microsoft, Google, and/or </w:t>
      </w:r>
      <w:proofErr w:type="spellStart"/>
      <w:r w:rsidR="009E3019">
        <w:t>Zoho</w:t>
      </w:r>
      <w:proofErr w:type="spellEnd"/>
      <w:r w:rsidR="009E3019">
        <w:t>.</w:t>
      </w:r>
    </w:p>
    <w:p w14:paraId="14A4B22C" w14:textId="77777777" w:rsidR="00FA6B0F" w:rsidRDefault="00FA6B0F" w:rsidP="00157B9D">
      <w:pPr>
        <w:pStyle w:val="NoSpacing"/>
        <w:numPr>
          <w:ilvl w:val="0"/>
          <w:numId w:val="26"/>
        </w:numPr>
      </w:pPr>
      <w:r>
        <w:t>Proficient in social media tools</w:t>
      </w:r>
    </w:p>
    <w:p w14:paraId="0D540B6B" w14:textId="77777777" w:rsidR="00157B9D" w:rsidRDefault="007A4704" w:rsidP="00157B9D">
      <w:pPr>
        <w:pStyle w:val="NoSpacing"/>
        <w:numPr>
          <w:ilvl w:val="0"/>
          <w:numId w:val="26"/>
        </w:numPr>
      </w:pPr>
      <w:r>
        <w:t>Bachelors’ degree or equivalent experience.</w:t>
      </w:r>
    </w:p>
    <w:p w14:paraId="6C46BBA5" w14:textId="77777777" w:rsidR="00157B9D" w:rsidRDefault="00157B9D" w:rsidP="00157B9D">
      <w:pPr>
        <w:pStyle w:val="NoSpacing"/>
      </w:pPr>
    </w:p>
    <w:p w14:paraId="7099967C" w14:textId="77777777" w:rsidR="00DF6BD3" w:rsidRDefault="00B55AEA" w:rsidP="00157B9D">
      <w:pPr>
        <w:rPr>
          <w:rFonts w:asciiTheme="majorHAnsi" w:hAnsiTheme="majorHAnsi"/>
          <w:b/>
        </w:rPr>
      </w:pPr>
      <w:r w:rsidRPr="00237B6A">
        <w:rPr>
          <w:rFonts w:asciiTheme="majorHAnsi" w:hAnsiTheme="majorHAnsi"/>
          <w:b/>
        </w:rPr>
        <w:t>C</w:t>
      </w:r>
      <w:r w:rsidR="00D576A0" w:rsidRPr="00237B6A">
        <w:rPr>
          <w:rFonts w:asciiTheme="majorHAnsi" w:hAnsiTheme="majorHAnsi"/>
          <w:b/>
        </w:rPr>
        <w:t>OMPANY-WIDE EXPECTATIONS</w:t>
      </w:r>
    </w:p>
    <w:p w14:paraId="4F2F0277" w14:textId="77777777" w:rsidR="00DF6BD3" w:rsidRDefault="00DF6BD3" w:rsidP="00DF6BD3">
      <w:pPr>
        <w:pStyle w:val="NoSpacing"/>
        <w:numPr>
          <w:ilvl w:val="0"/>
          <w:numId w:val="17"/>
        </w:numPr>
      </w:pPr>
      <w:r>
        <w:t>T</w:t>
      </w:r>
      <w:r w:rsidRPr="00A450CF">
        <w:t>hrives in a constantly changing work environment.</w:t>
      </w:r>
    </w:p>
    <w:p w14:paraId="597E6CF7" w14:textId="77777777" w:rsidR="00DF6BD3" w:rsidRDefault="00DF6BD3" w:rsidP="00DF6BD3">
      <w:pPr>
        <w:pStyle w:val="NoSpacing"/>
        <w:numPr>
          <w:ilvl w:val="0"/>
          <w:numId w:val="17"/>
        </w:numPr>
      </w:pPr>
      <w:r>
        <w:t>Thrives in defining structure and processes where none may yet exist.</w:t>
      </w:r>
    </w:p>
    <w:p w14:paraId="6227227C" w14:textId="77777777" w:rsidR="00DF6BD3" w:rsidRDefault="00DF6BD3" w:rsidP="00DF6BD3">
      <w:pPr>
        <w:pStyle w:val="NoSpacing"/>
        <w:numPr>
          <w:ilvl w:val="0"/>
          <w:numId w:val="17"/>
        </w:numPr>
      </w:pPr>
      <w:r>
        <w:t>Always operates as a team player</w:t>
      </w:r>
      <w:r w:rsidR="00476187">
        <w:t>, building</w:t>
      </w:r>
      <w:r w:rsidR="00B55AEA">
        <w:t xml:space="preserve"> effective, professional working relationships.</w:t>
      </w:r>
    </w:p>
    <w:p w14:paraId="1262D853" w14:textId="77777777" w:rsidR="00DF6BD3" w:rsidRDefault="00DF6BD3" w:rsidP="00DF6BD3">
      <w:pPr>
        <w:pStyle w:val="NoSpacing"/>
        <w:numPr>
          <w:ilvl w:val="0"/>
          <w:numId w:val="17"/>
        </w:numPr>
      </w:pPr>
      <w:r>
        <w:t>E</w:t>
      </w:r>
      <w:r w:rsidRPr="00A450CF">
        <w:t>ffectively manage</w:t>
      </w:r>
      <w:r w:rsidR="00B55AEA">
        <w:t>s</w:t>
      </w:r>
      <w:r w:rsidRPr="00A450CF">
        <w:t xml:space="preserve"> multiple projects </w:t>
      </w:r>
      <w:r>
        <w:t xml:space="preserve">and tasks </w:t>
      </w:r>
      <w:r w:rsidRPr="00A450CF">
        <w:t xml:space="preserve">to ensure results that are consistently delivered on time and </w:t>
      </w:r>
      <w:r>
        <w:t>of high quality.</w:t>
      </w:r>
    </w:p>
    <w:p w14:paraId="7511A37E" w14:textId="77777777" w:rsidR="00DF6BD3" w:rsidRDefault="00DF6BD3" w:rsidP="00DF6BD3">
      <w:pPr>
        <w:pStyle w:val="NoSpacing"/>
        <w:numPr>
          <w:ilvl w:val="0"/>
          <w:numId w:val="17"/>
        </w:numPr>
      </w:pPr>
      <w:r>
        <w:t>Consistently complete</w:t>
      </w:r>
      <w:r w:rsidR="00B55AEA">
        <w:t>s</w:t>
      </w:r>
      <w:r>
        <w:t xml:space="preserve"> work on an on-time or earlier basis, from inception through completion.</w:t>
      </w:r>
    </w:p>
    <w:p w14:paraId="40BA1395" w14:textId="77777777" w:rsidR="00DF6BD3" w:rsidRDefault="00DF6BD3" w:rsidP="00DF6BD3">
      <w:pPr>
        <w:pStyle w:val="NoSpacing"/>
        <w:numPr>
          <w:ilvl w:val="0"/>
          <w:numId w:val="17"/>
        </w:numPr>
      </w:pPr>
      <w:r>
        <w:t>Proactively anticipate</w:t>
      </w:r>
      <w:r w:rsidR="00B55AEA">
        <w:t>s</w:t>
      </w:r>
      <w:r>
        <w:t>, troubleshoot</w:t>
      </w:r>
      <w:r w:rsidR="00B55AEA">
        <w:t>s</w:t>
      </w:r>
      <w:r>
        <w:t>, and</w:t>
      </w:r>
      <w:r w:rsidR="00476187">
        <w:t xml:space="preserve"> resolves</w:t>
      </w:r>
      <w:r>
        <w:t xml:space="preserve"> any issues in a timely manner.</w:t>
      </w:r>
    </w:p>
    <w:p w14:paraId="3D8E09E1" w14:textId="77777777" w:rsidR="00157B9D" w:rsidRDefault="00157B9D" w:rsidP="00157B9D">
      <w:pPr>
        <w:pStyle w:val="NoSpacing"/>
        <w:numPr>
          <w:ilvl w:val="0"/>
          <w:numId w:val="17"/>
        </w:numPr>
      </w:pPr>
      <w:r w:rsidRPr="00157B9D">
        <w:t>Operates with a high degree of ethics</w:t>
      </w:r>
      <w:r>
        <w:t>.</w:t>
      </w:r>
    </w:p>
    <w:p w14:paraId="0D1DD2E9" w14:textId="77777777" w:rsidR="0090064F" w:rsidRDefault="0090064F" w:rsidP="0090064F">
      <w:pPr>
        <w:pStyle w:val="NoSpacing"/>
      </w:pPr>
    </w:p>
    <w:p w14:paraId="4C30E3C6" w14:textId="77777777" w:rsidR="00591806" w:rsidRPr="00157B9D" w:rsidRDefault="00591806" w:rsidP="0090064F">
      <w:pPr>
        <w:pStyle w:val="NoSpacing"/>
        <w:rPr>
          <w:rFonts w:asciiTheme="majorHAnsi" w:hAnsiTheme="majorHAnsi"/>
          <w:b/>
          <w:sz w:val="24"/>
          <w:szCs w:val="24"/>
        </w:rPr>
      </w:pPr>
      <w:r w:rsidRPr="00157B9D">
        <w:rPr>
          <w:rFonts w:asciiTheme="majorHAnsi" w:hAnsiTheme="majorHAnsi"/>
          <w:b/>
          <w:sz w:val="24"/>
          <w:szCs w:val="24"/>
        </w:rPr>
        <w:t>LOCATION</w:t>
      </w:r>
    </w:p>
    <w:p w14:paraId="0A9F0670" w14:textId="77777777" w:rsidR="00591806" w:rsidRDefault="00591806" w:rsidP="0090064F">
      <w:pPr>
        <w:pStyle w:val="NoSpacing"/>
      </w:pPr>
    </w:p>
    <w:p w14:paraId="11C6B28F" w14:textId="3AF8BEF4" w:rsidR="00591806" w:rsidRDefault="00591806" w:rsidP="0090064F">
      <w:pPr>
        <w:pStyle w:val="NoSpacing"/>
      </w:pPr>
      <w:r>
        <w:t>Constellation Research operates virtually without any physical offices. Our team spans North America, Australia, England, and India, with everyone working from their home offices. We stay connected as a team through instant messaging, video calls, web conferences, and phone calls on an ongoing basis, while meeting in person at our retreat in the Summer and annual client conference in the Fall.</w:t>
      </w:r>
    </w:p>
    <w:p w14:paraId="251D47FE" w14:textId="77777777" w:rsidR="005F6AD5" w:rsidRDefault="005F6AD5" w:rsidP="005F6AD5">
      <w:pPr>
        <w:pStyle w:val="NoSpacing"/>
      </w:pPr>
    </w:p>
    <w:p w14:paraId="6F5F921E" w14:textId="77777777" w:rsidR="005F6AD5" w:rsidRPr="00887197" w:rsidRDefault="005F6AD5" w:rsidP="005F6AD5">
      <w:pPr>
        <w:pStyle w:val="NoSpacing"/>
        <w:rPr>
          <w:rFonts w:asciiTheme="majorHAnsi" w:hAnsiTheme="majorHAnsi" w:cstheme="majorHAnsi"/>
          <w:b/>
          <w:sz w:val="24"/>
          <w:szCs w:val="24"/>
        </w:rPr>
      </w:pPr>
      <w:bookmarkStart w:id="0" w:name="_Hlk504720995"/>
      <w:r w:rsidRPr="00887197">
        <w:rPr>
          <w:rFonts w:asciiTheme="majorHAnsi" w:hAnsiTheme="majorHAnsi" w:cstheme="majorHAnsi"/>
          <w:b/>
          <w:sz w:val="24"/>
          <w:szCs w:val="24"/>
        </w:rPr>
        <w:t>BENEFITS</w:t>
      </w:r>
    </w:p>
    <w:p w14:paraId="4075879A" w14:textId="77777777" w:rsidR="005F6AD5" w:rsidRDefault="005F6AD5" w:rsidP="005F6AD5">
      <w:pPr>
        <w:pStyle w:val="NoSpacing"/>
      </w:pPr>
    </w:p>
    <w:p w14:paraId="77DFFEC7" w14:textId="77777777" w:rsidR="005F6AD5" w:rsidRDefault="005F6AD5" w:rsidP="005F6AD5">
      <w:pPr>
        <w:pStyle w:val="NoSpacing"/>
      </w:pPr>
      <w:r>
        <w:t>Constellation Research offers world class benefits, including health, dental, and vision insurance.  As a valued employee you’ll also enjoy a generous paid time off policy, paid maternity leave, and opportunities to travel.</w:t>
      </w:r>
    </w:p>
    <w:bookmarkEnd w:id="0"/>
    <w:p w14:paraId="0EBCD073" w14:textId="77777777" w:rsidR="00591806" w:rsidRDefault="00591806" w:rsidP="0090064F">
      <w:pPr>
        <w:pStyle w:val="NoSpacing"/>
      </w:pPr>
    </w:p>
    <w:p w14:paraId="7C957D9A" w14:textId="77777777" w:rsidR="002D2F5D" w:rsidRPr="00157B9D" w:rsidRDefault="002D2F5D" w:rsidP="002D2F5D">
      <w:pPr>
        <w:pStyle w:val="NoSpacing"/>
        <w:rPr>
          <w:rFonts w:asciiTheme="majorHAnsi" w:hAnsiTheme="majorHAnsi"/>
          <w:b/>
          <w:sz w:val="24"/>
          <w:szCs w:val="24"/>
        </w:rPr>
      </w:pPr>
      <w:r w:rsidRPr="00157B9D">
        <w:rPr>
          <w:rFonts w:asciiTheme="majorHAnsi" w:hAnsiTheme="majorHAnsi"/>
          <w:b/>
          <w:sz w:val="24"/>
          <w:szCs w:val="24"/>
        </w:rPr>
        <w:t>ABOUT CONSTELLATION RESEARCH</w:t>
      </w:r>
    </w:p>
    <w:p w14:paraId="0E007522" w14:textId="77777777" w:rsidR="002D2F5D" w:rsidRDefault="002D2F5D" w:rsidP="002D2F5D">
      <w:pPr>
        <w:pStyle w:val="NoSpacing"/>
      </w:pPr>
    </w:p>
    <w:p w14:paraId="429A5A51" w14:textId="73C25773" w:rsidR="002D2F5D" w:rsidRDefault="002D2F5D" w:rsidP="002D2F5D">
      <w:pPr>
        <w:pStyle w:val="NoSpacing"/>
      </w:pPr>
      <w:r>
        <w:t xml:space="preserve">Constellation Research is an award-winning, Silicon Valley-based research and advisory firm that helps organizations navigate the challenges of digital disruption through business models transformation and the application of disruptive technologies. Unlike the legacy analyst firms, Constellation Research is disrupting how research is accessed, what topics are covered and how clients can partner with a research firm to achieve success.  Over 350 clients have joined from an ecosystem of buyers, partners, solution providers, C-suite, boards of directors and vendor clients.  </w:t>
      </w:r>
    </w:p>
    <w:p w14:paraId="36879B69" w14:textId="77777777" w:rsidR="002D2F5D" w:rsidRDefault="002D2F5D" w:rsidP="002D2F5D">
      <w:pPr>
        <w:pStyle w:val="NoSpacing"/>
      </w:pPr>
    </w:p>
    <w:p w14:paraId="2973EF7E" w14:textId="77777777" w:rsidR="005F6AD5" w:rsidRDefault="005F6AD5">
      <w:pPr>
        <w:rPr>
          <w:sz w:val="22"/>
        </w:rPr>
      </w:pPr>
      <w:r>
        <w:br w:type="page"/>
      </w:r>
    </w:p>
    <w:p w14:paraId="0B61D7A6" w14:textId="50535F18" w:rsidR="002D2F5D" w:rsidRDefault="002D2F5D" w:rsidP="002D2F5D">
      <w:pPr>
        <w:pStyle w:val="NoSpacing"/>
      </w:pPr>
      <w:r>
        <w:lastRenderedPageBreak/>
        <w:t>Additional highlights include:</w:t>
      </w:r>
    </w:p>
    <w:p w14:paraId="439AC03D" w14:textId="77777777" w:rsidR="002D2F5D" w:rsidRDefault="002D2F5D" w:rsidP="002D2F5D">
      <w:pPr>
        <w:pStyle w:val="NoSpacing"/>
        <w:numPr>
          <w:ilvl w:val="0"/>
          <w:numId w:val="19"/>
        </w:numPr>
      </w:pPr>
      <w:r>
        <w:t>Institute of Industry Analyst Relations (IIAR) New Analyst Firm of the Year in 2011 and #1 Independent Analyst Firm for 2014 and 2015.</w:t>
      </w:r>
    </w:p>
    <w:p w14:paraId="22CDC233" w14:textId="77777777" w:rsidR="002D2F5D" w:rsidRDefault="002D2F5D" w:rsidP="002D2F5D">
      <w:pPr>
        <w:pStyle w:val="NoSpacing"/>
        <w:numPr>
          <w:ilvl w:val="0"/>
          <w:numId w:val="19"/>
        </w:numPr>
      </w:pPr>
      <w:r>
        <w:t>Research team with an average of 25 years of practitioner, management &amp; industry experience.</w:t>
      </w:r>
    </w:p>
    <w:p w14:paraId="4A9FD06E" w14:textId="77777777" w:rsidR="002D2F5D" w:rsidRDefault="002D2F5D" w:rsidP="002D2F5D">
      <w:pPr>
        <w:pStyle w:val="NoSpacing"/>
        <w:numPr>
          <w:ilvl w:val="0"/>
          <w:numId w:val="19"/>
        </w:numPr>
      </w:pPr>
      <w:r>
        <w:t>Organizers of the Constellation Connected Enterprise – an innovation summit and best practices knowledge-sharing retreat for business leaders.</w:t>
      </w:r>
    </w:p>
    <w:p w14:paraId="700BE4C0" w14:textId="70FA7AC7" w:rsidR="0090064F" w:rsidRDefault="002D2F5D" w:rsidP="00701AA9">
      <w:pPr>
        <w:pStyle w:val="NoSpacing"/>
        <w:numPr>
          <w:ilvl w:val="0"/>
          <w:numId w:val="19"/>
        </w:numPr>
      </w:pPr>
      <w:r>
        <w:t>Founders of Constellation Executive Network, a membership organization for digital leaders seeking to learn from market leaders and fast followers.</w:t>
      </w:r>
    </w:p>
    <w:sectPr w:rsidR="0090064F" w:rsidSect="00BD71BC">
      <w:footerReference w:type="default" r:id="rId9"/>
      <w:pgSz w:w="12240" w:h="15840"/>
      <w:pgMar w:top="1080"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B02F7" w14:textId="77777777" w:rsidR="00217D0F" w:rsidRDefault="00217D0F" w:rsidP="005F6AD5">
      <w:pPr>
        <w:spacing w:after="0" w:line="240" w:lineRule="auto"/>
      </w:pPr>
      <w:r>
        <w:separator/>
      </w:r>
    </w:p>
  </w:endnote>
  <w:endnote w:type="continuationSeparator" w:id="0">
    <w:p w14:paraId="3913612B" w14:textId="77777777" w:rsidR="00217D0F" w:rsidRDefault="00217D0F" w:rsidP="005F6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F49D3" w14:textId="7177C4F3" w:rsidR="00C851AD" w:rsidRPr="00BD71BC" w:rsidRDefault="005F6AD5" w:rsidP="00BD71BC">
    <w:pPr>
      <w:pStyle w:val="Footer"/>
      <w:jc w:val="center"/>
      <w:rPr>
        <w:sz w:val="20"/>
        <w:szCs w:val="20"/>
      </w:rPr>
    </w:pPr>
    <w:r w:rsidRPr="00BD71BC">
      <w:rPr>
        <w:sz w:val="20"/>
        <w:szCs w:val="20"/>
      </w:rPr>
      <w:t xml:space="preserve">Constellation Research | Job Posting | Vice President &amp; Principal Analyst | Page </w:t>
    </w:r>
    <w:r w:rsidRPr="00BD71BC">
      <w:rPr>
        <w:sz w:val="20"/>
        <w:szCs w:val="20"/>
      </w:rPr>
      <w:fldChar w:fldCharType="begin"/>
    </w:r>
    <w:r w:rsidRPr="00BD71BC">
      <w:rPr>
        <w:sz w:val="20"/>
        <w:szCs w:val="20"/>
      </w:rPr>
      <w:instrText xml:space="preserve"> PAGE   \* MERGEFORMAT </w:instrText>
    </w:r>
    <w:r w:rsidRPr="00BD71BC">
      <w:rPr>
        <w:sz w:val="20"/>
        <w:szCs w:val="20"/>
      </w:rPr>
      <w:fldChar w:fldCharType="separate"/>
    </w:r>
    <w:r w:rsidR="00C851AD">
      <w:rPr>
        <w:noProof/>
        <w:sz w:val="20"/>
        <w:szCs w:val="20"/>
      </w:rPr>
      <w:t>3</w:t>
    </w:r>
    <w:r w:rsidRPr="00BD71BC">
      <w:rPr>
        <w:sz w:val="20"/>
        <w:szCs w:val="20"/>
      </w:rPr>
      <w:fldChar w:fldCharType="end"/>
    </w:r>
    <w:r w:rsidRPr="00BD71BC">
      <w:rPr>
        <w:sz w:val="20"/>
        <w:szCs w:val="20"/>
      </w:rPr>
      <w:t xml:space="preserve"> of </w:t>
    </w:r>
    <w:r w:rsidRPr="00BD71BC">
      <w:rPr>
        <w:sz w:val="20"/>
        <w:szCs w:val="20"/>
      </w:rPr>
      <w:fldChar w:fldCharType="begin"/>
    </w:r>
    <w:r w:rsidRPr="00BD71BC">
      <w:rPr>
        <w:sz w:val="20"/>
        <w:szCs w:val="20"/>
      </w:rPr>
      <w:instrText xml:space="preserve"> NUMPAGES   \* MERGEFORMAT </w:instrText>
    </w:r>
    <w:r w:rsidRPr="00BD71BC">
      <w:rPr>
        <w:sz w:val="20"/>
        <w:szCs w:val="20"/>
      </w:rPr>
      <w:fldChar w:fldCharType="separate"/>
    </w:r>
    <w:r w:rsidR="00C851AD">
      <w:rPr>
        <w:noProof/>
        <w:sz w:val="20"/>
        <w:szCs w:val="20"/>
      </w:rPr>
      <w:t>3</w:t>
    </w:r>
    <w:r w:rsidRPr="00BD71B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2E7CC" w14:textId="77777777" w:rsidR="00217D0F" w:rsidRDefault="00217D0F" w:rsidP="005F6AD5">
      <w:pPr>
        <w:spacing w:after="0" w:line="240" w:lineRule="auto"/>
      </w:pPr>
      <w:r>
        <w:separator/>
      </w:r>
    </w:p>
  </w:footnote>
  <w:footnote w:type="continuationSeparator" w:id="0">
    <w:p w14:paraId="1EC04543" w14:textId="77777777" w:rsidR="00217D0F" w:rsidRDefault="00217D0F" w:rsidP="005F6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6A78"/>
    <w:multiLevelType w:val="hybridMultilevel"/>
    <w:tmpl w:val="390257D4"/>
    <w:lvl w:ilvl="0" w:tplc="A40E411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4C645A"/>
    <w:multiLevelType w:val="hybridMultilevel"/>
    <w:tmpl w:val="338E1D36"/>
    <w:lvl w:ilvl="0" w:tplc="80BAD1D8">
      <w:numFmt w:val="bullet"/>
      <w:lvlText w:val="-"/>
      <w:lvlJc w:val="left"/>
      <w:pPr>
        <w:ind w:left="288" w:hanging="288"/>
      </w:pPr>
      <w:rPr>
        <w:rFonts w:ascii="Calibri" w:eastAsiaTheme="minorEastAsia" w:hAnsi="Calibri"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AA876BD"/>
    <w:multiLevelType w:val="hybridMultilevel"/>
    <w:tmpl w:val="123A8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F7D27"/>
    <w:multiLevelType w:val="hybridMultilevel"/>
    <w:tmpl w:val="BA92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D2B78"/>
    <w:multiLevelType w:val="hybridMultilevel"/>
    <w:tmpl w:val="A470EBD8"/>
    <w:lvl w:ilvl="0" w:tplc="87787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F1031"/>
    <w:multiLevelType w:val="hybridMultilevel"/>
    <w:tmpl w:val="950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62301"/>
    <w:multiLevelType w:val="hybridMultilevel"/>
    <w:tmpl w:val="185A9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E7690"/>
    <w:multiLevelType w:val="hybridMultilevel"/>
    <w:tmpl w:val="8F7C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D49DE"/>
    <w:multiLevelType w:val="hybridMultilevel"/>
    <w:tmpl w:val="7DC0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47E49"/>
    <w:multiLevelType w:val="hybridMultilevel"/>
    <w:tmpl w:val="22EAED2E"/>
    <w:lvl w:ilvl="0" w:tplc="FF586272">
      <w:numFmt w:val="bullet"/>
      <w:lvlText w:val="-"/>
      <w:lvlJc w:val="left"/>
      <w:pPr>
        <w:ind w:left="216" w:hanging="216"/>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0F3A73"/>
    <w:multiLevelType w:val="hybridMultilevel"/>
    <w:tmpl w:val="2756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290643"/>
    <w:multiLevelType w:val="hybridMultilevel"/>
    <w:tmpl w:val="BDC6D996"/>
    <w:lvl w:ilvl="0" w:tplc="B9F0DB6E">
      <w:numFmt w:val="bullet"/>
      <w:lvlText w:val="-"/>
      <w:lvlJc w:val="left"/>
      <w:pPr>
        <w:ind w:left="216" w:hanging="216"/>
      </w:pPr>
      <w:rPr>
        <w:rFonts w:ascii="Calibri" w:eastAsiaTheme="minorEastAsia" w:hAnsi="Calibri" w:cstheme="minorBid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48576308"/>
    <w:multiLevelType w:val="hybridMultilevel"/>
    <w:tmpl w:val="1144B64E"/>
    <w:lvl w:ilvl="0" w:tplc="87787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001713"/>
    <w:multiLevelType w:val="hybridMultilevel"/>
    <w:tmpl w:val="CDC8E76E"/>
    <w:lvl w:ilvl="0" w:tplc="472834A8">
      <w:numFmt w:val="bullet"/>
      <w:lvlText w:val="-"/>
      <w:lvlJc w:val="left"/>
      <w:pPr>
        <w:ind w:left="288" w:hanging="288"/>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D713E0F"/>
    <w:multiLevelType w:val="hybridMultilevel"/>
    <w:tmpl w:val="14A8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5412A7"/>
    <w:multiLevelType w:val="hybridMultilevel"/>
    <w:tmpl w:val="67C0B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271E41"/>
    <w:multiLevelType w:val="hybridMultilevel"/>
    <w:tmpl w:val="8A0C7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C326E6"/>
    <w:multiLevelType w:val="hybridMultilevel"/>
    <w:tmpl w:val="DCAEA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B94956"/>
    <w:multiLevelType w:val="hybridMultilevel"/>
    <w:tmpl w:val="463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560ADB"/>
    <w:multiLevelType w:val="hybridMultilevel"/>
    <w:tmpl w:val="27DC7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A11EC3"/>
    <w:multiLevelType w:val="hybridMultilevel"/>
    <w:tmpl w:val="A422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DF4869"/>
    <w:multiLevelType w:val="hybridMultilevel"/>
    <w:tmpl w:val="588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F765E6"/>
    <w:multiLevelType w:val="hybridMultilevel"/>
    <w:tmpl w:val="CF82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D68E6"/>
    <w:multiLevelType w:val="hybridMultilevel"/>
    <w:tmpl w:val="F732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8463B1"/>
    <w:multiLevelType w:val="hybridMultilevel"/>
    <w:tmpl w:val="8A7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CB77B4"/>
    <w:multiLevelType w:val="hybridMultilevel"/>
    <w:tmpl w:val="3B688E16"/>
    <w:lvl w:ilvl="0" w:tplc="04090001">
      <w:start w:val="1"/>
      <w:numFmt w:val="bullet"/>
      <w:lvlText w:val=""/>
      <w:lvlJc w:val="left"/>
      <w:pPr>
        <w:ind w:left="720" w:hanging="360"/>
      </w:pPr>
      <w:rPr>
        <w:rFonts w:ascii="Symbol" w:hAnsi="Symbol" w:hint="default"/>
      </w:rPr>
    </w:lvl>
    <w:lvl w:ilvl="1" w:tplc="88CC67F0">
      <w:numFmt w:val="bullet"/>
      <w:lvlText w:val="●"/>
      <w:lvlJc w:val="left"/>
      <w:pPr>
        <w:ind w:left="1500" w:hanging="420"/>
      </w:pPr>
      <w:rPr>
        <w:rFonts w:ascii="MS Mincho" w:eastAsia="MS Mincho" w:hAnsi="MS Mincho"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AE51AD"/>
    <w:multiLevelType w:val="hybridMultilevel"/>
    <w:tmpl w:val="69FC5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3523895">
    <w:abstractNumId w:val="16"/>
  </w:num>
  <w:num w:numId="2" w16cid:durableId="556401336">
    <w:abstractNumId w:val="26"/>
  </w:num>
  <w:num w:numId="3" w16cid:durableId="1100760858">
    <w:abstractNumId w:val="10"/>
  </w:num>
  <w:num w:numId="4" w16cid:durableId="548033113">
    <w:abstractNumId w:val="5"/>
  </w:num>
  <w:num w:numId="5" w16cid:durableId="70271955">
    <w:abstractNumId w:val="23"/>
  </w:num>
  <w:num w:numId="6" w16cid:durableId="1850676422">
    <w:abstractNumId w:val="14"/>
  </w:num>
  <w:num w:numId="7" w16cid:durableId="1544252207">
    <w:abstractNumId w:val="19"/>
  </w:num>
  <w:num w:numId="8" w16cid:durableId="276914137">
    <w:abstractNumId w:val="15"/>
  </w:num>
  <w:num w:numId="9" w16cid:durableId="1316570566">
    <w:abstractNumId w:val="0"/>
  </w:num>
  <w:num w:numId="10" w16cid:durableId="815336051">
    <w:abstractNumId w:val="1"/>
  </w:num>
  <w:num w:numId="11" w16cid:durableId="171916602">
    <w:abstractNumId w:val="11"/>
  </w:num>
  <w:num w:numId="12" w16cid:durableId="225914199">
    <w:abstractNumId w:val="13"/>
  </w:num>
  <w:num w:numId="13" w16cid:durableId="1446542064">
    <w:abstractNumId w:val="9"/>
  </w:num>
  <w:num w:numId="14" w16cid:durableId="1689092031">
    <w:abstractNumId w:val="17"/>
  </w:num>
  <w:num w:numId="15" w16cid:durableId="790441781">
    <w:abstractNumId w:val="3"/>
  </w:num>
  <w:num w:numId="16" w16cid:durableId="760024076">
    <w:abstractNumId w:val="8"/>
  </w:num>
  <w:num w:numId="17" w16cid:durableId="268198333">
    <w:abstractNumId w:val="18"/>
  </w:num>
  <w:num w:numId="18" w16cid:durableId="1878543980">
    <w:abstractNumId w:val="20"/>
  </w:num>
  <w:num w:numId="19" w16cid:durableId="112289816">
    <w:abstractNumId w:val="22"/>
  </w:num>
  <w:num w:numId="20" w16cid:durableId="493689843">
    <w:abstractNumId w:val="24"/>
  </w:num>
  <w:num w:numId="21" w16cid:durableId="1849906230">
    <w:abstractNumId w:val="25"/>
  </w:num>
  <w:num w:numId="22" w16cid:durableId="962688026">
    <w:abstractNumId w:val="7"/>
  </w:num>
  <w:num w:numId="23" w16cid:durableId="2057193296">
    <w:abstractNumId w:val="21"/>
  </w:num>
  <w:num w:numId="24" w16cid:durableId="2111273288">
    <w:abstractNumId w:val="2"/>
  </w:num>
  <w:num w:numId="25" w16cid:durableId="888033067">
    <w:abstractNumId w:val="4"/>
  </w:num>
  <w:num w:numId="26" w16cid:durableId="1974747678">
    <w:abstractNumId w:val="12"/>
  </w:num>
  <w:num w:numId="27" w16cid:durableId="8004629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D18"/>
    <w:rsid w:val="00031399"/>
    <w:rsid w:val="00035988"/>
    <w:rsid w:val="00091154"/>
    <w:rsid w:val="00091738"/>
    <w:rsid w:val="0009441C"/>
    <w:rsid w:val="000A5015"/>
    <w:rsid w:val="000F6FD4"/>
    <w:rsid w:val="0011587E"/>
    <w:rsid w:val="00157B9D"/>
    <w:rsid w:val="00166AEB"/>
    <w:rsid w:val="001A2052"/>
    <w:rsid w:val="001A65EE"/>
    <w:rsid w:val="001B02D6"/>
    <w:rsid w:val="00217D0F"/>
    <w:rsid w:val="002268BE"/>
    <w:rsid w:val="00237B6A"/>
    <w:rsid w:val="00261D3A"/>
    <w:rsid w:val="0027097A"/>
    <w:rsid w:val="00273F55"/>
    <w:rsid w:val="00284D9F"/>
    <w:rsid w:val="002B3AEC"/>
    <w:rsid w:val="002D1667"/>
    <w:rsid w:val="002D2F5D"/>
    <w:rsid w:val="00300A74"/>
    <w:rsid w:val="003D081F"/>
    <w:rsid w:val="003E5A1A"/>
    <w:rsid w:val="00423412"/>
    <w:rsid w:val="00437CAF"/>
    <w:rsid w:val="004457F1"/>
    <w:rsid w:val="0046338F"/>
    <w:rsid w:val="00473FCA"/>
    <w:rsid w:val="00476187"/>
    <w:rsid w:val="00477ABA"/>
    <w:rsid w:val="004F5031"/>
    <w:rsid w:val="00535A3D"/>
    <w:rsid w:val="0057723B"/>
    <w:rsid w:val="00591806"/>
    <w:rsid w:val="005C2EF1"/>
    <w:rsid w:val="005D4DFF"/>
    <w:rsid w:val="005D6363"/>
    <w:rsid w:val="005F6AD5"/>
    <w:rsid w:val="00663460"/>
    <w:rsid w:val="0066538C"/>
    <w:rsid w:val="006C1D18"/>
    <w:rsid w:val="006D0C25"/>
    <w:rsid w:val="006F63FA"/>
    <w:rsid w:val="00701AA9"/>
    <w:rsid w:val="00714CA6"/>
    <w:rsid w:val="00756FEB"/>
    <w:rsid w:val="00774712"/>
    <w:rsid w:val="00784422"/>
    <w:rsid w:val="007A4704"/>
    <w:rsid w:val="007E6BAB"/>
    <w:rsid w:val="0080005D"/>
    <w:rsid w:val="008122F9"/>
    <w:rsid w:val="008235DD"/>
    <w:rsid w:val="00834BFC"/>
    <w:rsid w:val="0083525B"/>
    <w:rsid w:val="008B45B1"/>
    <w:rsid w:val="0090064F"/>
    <w:rsid w:val="009465DC"/>
    <w:rsid w:val="009474F0"/>
    <w:rsid w:val="00950D87"/>
    <w:rsid w:val="00953E35"/>
    <w:rsid w:val="009A087E"/>
    <w:rsid w:val="009C0AD7"/>
    <w:rsid w:val="009E3019"/>
    <w:rsid w:val="00A252B6"/>
    <w:rsid w:val="00A450CF"/>
    <w:rsid w:val="00B0466E"/>
    <w:rsid w:val="00B0697E"/>
    <w:rsid w:val="00B13D2B"/>
    <w:rsid w:val="00B372C6"/>
    <w:rsid w:val="00B55AEA"/>
    <w:rsid w:val="00BD1FBB"/>
    <w:rsid w:val="00BD71BC"/>
    <w:rsid w:val="00BF7F6B"/>
    <w:rsid w:val="00C851AD"/>
    <w:rsid w:val="00CE54BF"/>
    <w:rsid w:val="00D111A4"/>
    <w:rsid w:val="00D20A29"/>
    <w:rsid w:val="00D576A0"/>
    <w:rsid w:val="00D61C32"/>
    <w:rsid w:val="00DD73A6"/>
    <w:rsid w:val="00DF6BD3"/>
    <w:rsid w:val="00E2163B"/>
    <w:rsid w:val="00EB4F2B"/>
    <w:rsid w:val="00EF3144"/>
    <w:rsid w:val="00EF37E2"/>
    <w:rsid w:val="00F744B2"/>
    <w:rsid w:val="00FA6B0F"/>
    <w:rsid w:val="00FC403F"/>
    <w:rsid w:val="00FD5112"/>
    <w:rsid w:val="00FD7785"/>
    <w:rsid w:val="00FF7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452744"/>
  <w15:docId w15:val="{5081AE3C-6EC8-4233-935D-8EC11942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D87"/>
    <w:rPr>
      <w:sz w:val="24"/>
    </w:rPr>
  </w:style>
  <w:style w:type="paragraph" w:styleId="Heading1">
    <w:name w:val="heading 1"/>
    <w:basedOn w:val="Normal"/>
    <w:next w:val="Normal"/>
    <w:link w:val="Heading1Char"/>
    <w:uiPriority w:val="9"/>
    <w:qFormat/>
    <w:rsid w:val="00FF788D"/>
    <w:pPr>
      <w:keepNext/>
      <w:keepLines/>
      <w:spacing w:after="0"/>
      <w:outlineLvl w:val="0"/>
    </w:pPr>
    <w:rPr>
      <w:rFonts w:eastAsiaTheme="majorEastAsia" w:cstheme="majorBidi"/>
      <w:b/>
      <w:color w:val="595959" w:themeColor="text1" w:themeTint="A6"/>
      <w:sz w:val="36"/>
      <w:szCs w:val="32"/>
    </w:rPr>
  </w:style>
  <w:style w:type="paragraph" w:styleId="Heading2">
    <w:name w:val="heading 2"/>
    <w:basedOn w:val="Normal"/>
    <w:next w:val="Normal"/>
    <w:link w:val="Heading2Char"/>
    <w:uiPriority w:val="9"/>
    <w:unhideWhenUsed/>
    <w:qFormat/>
    <w:rsid w:val="00FF788D"/>
    <w:pPr>
      <w:keepNext/>
      <w:keepLines/>
      <w:spacing w:before="40" w:after="0"/>
      <w:jc w:val="center"/>
      <w:outlineLvl w:val="1"/>
    </w:pPr>
    <w:rPr>
      <w:rFonts w:eastAsiaTheme="majorEastAsia" w:cstheme="majorBidi"/>
      <w:b/>
      <w:color w:val="5A2781"/>
      <w:sz w:val="32"/>
      <w:szCs w:val="26"/>
    </w:rPr>
  </w:style>
  <w:style w:type="paragraph" w:styleId="Heading3">
    <w:name w:val="heading 3"/>
    <w:basedOn w:val="Normal"/>
    <w:next w:val="Normal"/>
    <w:link w:val="Heading3Char"/>
    <w:uiPriority w:val="9"/>
    <w:unhideWhenUsed/>
    <w:qFormat/>
    <w:rsid w:val="00FF788D"/>
    <w:pPr>
      <w:keepNext/>
      <w:keepLines/>
      <w:spacing w:before="40" w:after="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4712"/>
    <w:pPr>
      <w:spacing w:after="0" w:line="240" w:lineRule="auto"/>
    </w:pPr>
  </w:style>
  <w:style w:type="character" w:customStyle="1" w:styleId="Heading1Char">
    <w:name w:val="Heading 1 Char"/>
    <w:basedOn w:val="DefaultParagraphFont"/>
    <w:link w:val="Heading1"/>
    <w:uiPriority w:val="9"/>
    <w:rsid w:val="00FF788D"/>
    <w:rPr>
      <w:rFonts w:eastAsiaTheme="majorEastAsia" w:cstheme="majorBidi"/>
      <w:b/>
      <w:color w:val="595959" w:themeColor="text1" w:themeTint="A6"/>
      <w:sz w:val="36"/>
      <w:szCs w:val="32"/>
    </w:rPr>
  </w:style>
  <w:style w:type="character" w:customStyle="1" w:styleId="Heading2Char">
    <w:name w:val="Heading 2 Char"/>
    <w:basedOn w:val="DefaultParagraphFont"/>
    <w:link w:val="Heading2"/>
    <w:uiPriority w:val="9"/>
    <w:rsid w:val="00FF788D"/>
    <w:rPr>
      <w:rFonts w:eastAsiaTheme="majorEastAsia" w:cstheme="majorBidi"/>
      <w:b/>
      <w:color w:val="5A2781"/>
      <w:sz w:val="32"/>
      <w:szCs w:val="26"/>
    </w:rPr>
  </w:style>
  <w:style w:type="character" w:customStyle="1" w:styleId="Heading3Char">
    <w:name w:val="Heading 3 Char"/>
    <w:basedOn w:val="DefaultParagraphFont"/>
    <w:link w:val="Heading3"/>
    <w:uiPriority w:val="9"/>
    <w:rsid w:val="00FF788D"/>
    <w:rPr>
      <w:rFonts w:eastAsiaTheme="majorEastAsia" w:cstheme="majorBidi"/>
      <w:b/>
      <w:sz w:val="28"/>
      <w:szCs w:val="24"/>
    </w:rPr>
  </w:style>
  <w:style w:type="table" w:styleId="TableGrid">
    <w:name w:val="Table Grid"/>
    <w:basedOn w:val="TableNormal"/>
    <w:uiPriority w:val="39"/>
    <w:rsid w:val="00094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0C25"/>
    <w:rPr>
      <w:color w:val="0563C1" w:themeColor="hyperlink"/>
      <w:u w:val="single"/>
    </w:rPr>
  </w:style>
  <w:style w:type="paragraph" w:styleId="ListParagraph">
    <w:name w:val="List Paragraph"/>
    <w:basedOn w:val="Normal"/>
    <w:uiPriority w:val="34"/>
    <w:qFormat/>
    <w:rsid w:val="00031399"/>
    <w:pPr>
      <w:ind w:left="720"/>
      <w:contextualSpacing/>
    </w:pPr>
  </w:style>
  <w:style w:type="paragraph" w:styleId="BalloonText">
    <w:name w:val="Balloon Text"/>
    <w:basedOn w:val="Normal"/>
    <w:link w:val="BalloonTextChar"/>
    <w:uiPriority w:val="99"/>
    <w:semiHidden/>
    <w:unhideWhenUsed/>
    <w:rsid w:val="000F6F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FD4"/>
    <w:rPr>
      <w:rFonts w:ascii="Segoe UI" w:hAnsi="Segoe UI" w:cs="Segoe UI"/>
      <w:sz w:val="18"/>
      <w:szCs w:val="18"/>
    </w:rPr>
  </w:style>
  <w:style w:type="paragraph" w:styleId="Revision">
    <w:name w:val="Revision"/>
    <w:hidden/>
    <w:uiPriority w:val="99"/>
    <w:semiHidden/>
    <w:rsid w:val="0046338F"/>
    <w:pPr>
      <w:spacing w:after="0" w:line="240" w:lineRule="auto"/>
    </w:pPr>
    <w:rPr>
      <w:sz w:val="24"/>
    </w:rPr>
  </w:style>
  <w:style w:type="character" w:styleId="CommentReference">
    <w:name w:val="annotation reference"/>
    <w:basedOn w:val="DefaultParagraphFont"/>
    <w:uiPriority w:val="99"/>
    <w:semiHidden/>
    <w:unhideWhenUsed/>
    <w:rsid w:val="000A5015"/>
    <w:rPr>
      <w:sz w:val="18"/>
      <w:szCs w:val="18"/>
    </w:rPr>
  </w:style>
  <w:style w:type="paragraph" w:styleId="CommentText">
    <w:name w:val="annotation text"/>
    <w:basedOn w:val="Normal"/>
    <w:link w:val="CommentTextChar"/>
    <w:uiPriority w:val="99"/>
    <w:semiHidden/>
    <w:unhideWhenUsed/>
    <w:rsid w:val="000A5015"/>
    <w:pPr>
      <w:spacing w:line="240" w:lineRule="auto"/>
    </w:pPr>
    <w:rPr>
      <w:szCs w:val="24"/>
    </w:rPr>
  </w:style>
  <w:style w:type="character" w:customStyle="1" w:styleId="CommentTextChar">
    <w:name w:val="Comment Text Char"/>
    <w:basedOn w:val="DefaultParagraphFont"/>
    <w:link w:val="CommentText"/>
    <w:uiPriority w:val="99"/>
    <w:semiHidden/>
    <w:rsid w:val="000A5015"/>
    <w:rPr>
      <w:sz w:val="24"/>
      <w:szCs w:val="24"/>
    </w:rPr>
  </w:style>
  <w:style w:type="paragraph" w:styleId="CommentSubject">
    <w:name w:val="annotation subject"/>
    <w:basedOn w:val="CommentText"/>
    <w:next w:val="CommentText"/>
    <w:link w:val="CommentSubjectChar"/>
    <w:uiPriority w:val="99"/>
    <w:semiHidden/>
    <w:unhideWhenUsed/>
    <w:rsid w:val="000A5015"/>
    <w:rPr>
      <w:b/>
      <w:bCs/>
      <w:sz w:val="20"/>
      <w:szCs w:val="20"/>
    </w:rPr>
  </w:style>
  <w:style w:type="character" w:customStyle="1" w:styleId="CommentSubjectChar">
    <w:name w:val="Comment Subject Char"/>
    <w:basedOn w:val="CommentTextChar"/>
    <w:link w:val="CommentSubject"/>
    <w:uiPriority w:val="99"/>
    <w:semiHidden/>
    <w:rsid w:val="000A5015"/>
    <w:rPr>
      <w:b/>
      <w:bCs/>
      <w:sz w:val="20"/>
      <w:szCs w:val="20"/>
    </w:rPr>
  </w:style>
  <w:style w:type="paragraph" w:styleId="Header">
    <w:name w:val="header"/>
    <w:basedOn w:val="Normal"/>
    <w:link w:val="HeaderChar"/>
    <w:uiPriority w:val="99"/>
    <w:unhideWhenUsed/>
    <w:rsid w:val="005F6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AD5"/>
    <w:rPr>
      <w:sz w:val="24"/>
    </w:rPr>
  </w:style>
  <w:style w:type="paragraph" w:styleId="Footer">
    <w:name w:val="footer"/>
    <w:basedOn w:val="Normal"/>
    <w:link w:val="FooterChar"/>
    <w:uiPriority w:val="99"/>
    <w:unhideWhenUsed/>
    <w:rsid w:val="005F6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AD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883968">
      <w:bodyDiv w:val="1"/>
      <w:marLeft w:val="0"/>
      <w:marRight w:val="0"/>
      <w:marTop w:val="0"/>
      <w:marBottom w:val="0"/>
      <w:divBdr>
        <w:top w:val="none" w:sz="0" w:space="0" w:color="auto"/>
        <w:left w:val="none" w:sz="0" w:space="0" w:color="auto"/>
        <w:bottom w:val="none" w:sz="0" w:space="0" w:color="auto"/>
        <w:right w:val="none" w:sz="0" w:space="0" w:color="auto"/>
      </w:divBdr>
      <w:divsChild>
        <w:div w:id="231282258">
          <w:marLeft w:val="0"/>
          <w:marRight w:val="0"/>
          <w:marTop w:val="0"/>
          <w:marBottom w:val="0"/>
          <w:divBdr>
            <w:top w:val="none" w:sz="0" w:space="0" w:color="auto"/>
            <w:left w:val="none" w:sz="0" w:space="0" w:color="auto"/>
            <w:bottom w:val="none" w:sz="0" w:space="0" w:color="auto"/>
            <w:right w:val="none" w:sz="0" w:space="0" w:color="auto"/>
          </w:divBdr>
          <w:divsChild>
            <w:div w:id="2142458996">
              <w:marLeft w:val="0"/>
              <w:marRight w:val="0"/>
              <w:marTop w:val="0"/>
              <w:marBottom w:val="0"/>
              <w:divBdr>
                <w:top w:val="none" w:sz="0" w:space="0" w:color="auto"/>
                <w:left w:val="none" w:sz="0" w:space="0" w:color="auto"/>
                <w:bottom w:val="none" w:sz="0" w:space="0" w:color="auto"/>
                <w:right w:val="none" w:sz="0" w:space="0" w:color="auto"/>
              </w:divBdr>
              <w:divsChild>
                <w:div w:id="156133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3859">
          <w:marLeft w:val="0"/>
          <w:marRight w:val="0"/>
          <w:marTop w:val="0"/>
          <w:marBottom w:val="0"/>
          <w:divBdr>
            <w:top w:val="none" w:sz="0" w:space="0" w:color="auto"/>
            <w:left w:val="none" w:sz="0" w:space="0" w:color="auto"/>
            <w:bottom w:val="none" w:sz="0" w:space="0" w:color="auto"/>
            <w:right w:val="none" w:sz="0" w:space="0" w:color="auto"/>
          </w:divBdr>
          <w:divsChild>
            <w:div w:id="736166465">
              <w:marLeft w:val="0"/>
              <w:marRight w:val="0"/>
              <w:marTop w:val="0"/>
              <w:marBottom w:val="0"/>
              <w:divBdr>
                <w:top w:val="none" w:sz="0" w:space="0" w:color="auto"/>
                <w:left w:val="none" w:sz="0" w:space="0" w:color="auto"/>
                <w:bottom w:val="none" w:sz="0" w:space="0" w:color="auto"/>
                <w:right w:val="none" w:sz="0" w:space="0" w:color="auto"/>
              </w:divBdr>
              <w:divsChild>
                <w:div w:id="12837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59107">
          <w:marLeft w:val="0"/>
          <w:marRight w:val="0"/>
          <w:marTop w:val="0"/>
          <w:marBottom w:val="0"/>
          <w:divBdr>
            <w:top w:val="none" w:sz="0" w:space="0" w:color="auto"/>
            <w:left w:val="none" w:sz="0" w:space="0" w:color="auto"/>
            <w:bottom w:val="none" w:sz="0" w:space="0" w:color="auto"/>
            <w:right w:val="none" w:sz="0" w:space="0" w:color="auto"/>
          </w:divBdr>
        </w:div>
        <w:div w:id="1899246669">
          <w:marLeft w:val="0"/>
          <w:marRight w:val="0"/>
          <w:marTop w:val="0"/>
          <w:marBottom w:val="0"/>
          <w:divBdr>
            <w:top w:val="none" w:sz="0" w:space="0" w:color="auto"/>
            <w:left w:val="none" w:sz="0" w:space="0" w:color="auto"/>
            <w:bottom w:val="none" w:sz="0" w:space="0" w:color="auto"/>
            <w:right w:val="none" w:sz="0" w:space="0" w:color="auto"/>
          </w:divBdr>
          <w:divsChild>
            <w:div w:id="790322579">
              <w:marLeft w:val="0"/>
              <w:marRight w:val="0"/>
              <w:marTop w:val="0"/>
              <w:marBottom w:val="0"/>
              <w:divBdr>
                <w:top w:val="none" w:sz="0" w:space="0" w:color="auto"/>
                <w:left w:val="none" w:sz="0" w:space="0" w:color="auto"/>
                <w:bottom w:val="none" w:sz="0" w:space="0" w:color="auto"/>
                <w:right w:val="none" w:sz="0" w:space="0" w:color="auto"/>
              </w:divBdr>
              <w:divsChild>
                <w:div w:id="5339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164722">
      <w:bodyDiv w:val="1"/>
      <w:marLeft w:val="0"/>
      <w:marRight w:val="0"/>
      <w:marTop w:val="0"/>
      <w:marBottom w:val="0"/>
      <w:divBdr>
        <w:top w:val="none" w:sz="0" w:space="0" w:color="auto"/>
        <w:left w:val="none" w:sz="0" w:space="0" w:color="auto"/>
        <w:bottom w:val="none" w:sz="0" w:space="0" w:color="auto"/>
        <w:right w:val="none" w:sz="0" w:space="0" w:color="auto"/>
      </w:divBdr>
      <w:divsChild>
        <w:div w:id="448470966">
          <w:marLeft w:val="0"/>
          <w:marRight w:val="0"/>
          <w:marTop w:val="0"/>
          <w:marBottom w:val="0"/>
          <w:divBdr>
            <w:top w:val="none" w:sz="0" w:space="0" w:color="auto"/>
            <w:left w:val="none" w:sz="0" w:space="0" w:color="auto"/>
            <w:bottom w:val="none" w:sz="0" w:space="0" w:color="auto"/>
            <w:right w:val="none" w:sz="0" w:space="0" w:color="auto"/>
          </w:divBdr>
        </w:div>
        <w:div w:id="271593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EA427-1D4C-4818-B542-9239E4455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Posting - VP &amp; Principal Analyst</vt:lpstr>
    </vt:vector>
  </TitlesOfParts>
  <Company>Constellation Research, Inc.</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Posting - VP &amp; Principal Analyst</dc:title>
  <dc:subject/>
  <dc:creator>Dennis Kanemitsu</dc:creator>
  <cp:keywords/>
  <dc:description/>
  <cp:lastModifiedBy>Elle Froze</cp:lastModifiedBy>
  <cp:revision>2</cp:revision>
  <dcterms:created xsi:type="dcterms:W3CDTF">2024-08-05T15:16:00Z</dcterms:created>
  <dcterms:modified xsi:type="dcterms:W3CDTF">2024-08-05T15:16:00Z</dcterms:modified>
</cp:coreProperties>
</file>